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BD" w:rsidRDefault="007871BD" w:rsidP="007871BD">
      <w:pPr>
        <w:pStyle w:val="Rubrik1"/>
        <w:tabs>
          <w:tab w:val="right" w:pos="15167"/>
        </w:tabs>
        <w:spacing w:before="120"/>
      </w:pPr>
      <w:r>
        <w:t>Mall som stöd för ett forskningsbaserat arbetssätt i skolan</w:t>
      </w:r>
    </w:p>
    <w:p w:rsidR="007871BD" w:rsidRDefault="007871BD" w:rsidP="007871BD">
      <w:pPr>
        <w:spacing w:before="120"/>
      </w:pPr>
      <w:r>
        <w:t>Problemområdet väljs utifrån de resultat ni redan har (t.ex. utvecklingssamtal, observationer, måluppfyllelse, elevresultat, enkäter och resultat av intervjuer).</w:t>
      </w:r>
    </w:p>
    <w:p w:rsidR="007871BD" w:rsidRPr="00660718" w:rsidRDefault="007871BD" w:rsidP="007871BD">
      <w:pPr>
        <w:rPr>
          <w:sz w:val="18"/>
          <w:szCs w:val="18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778"/>
        <w:gridCol w:w="2785"/>
        <w:gridCol w:w="2791"/>
        <w:gridCol w:w="419"/>
        <w:gridCol w:w="3194"/>
        <w:gridCol w:w="3190"/>
      </w:tblGrid>
      <w:tr w:rsidR="007871BD" w:rsidTr="007871BD">
        <w:tc>
          <w:tcPr>
            <w:tcW w:w="2778" w:type="dxa"/>
            <w:shd w:val="clear" w:color="auto" w:fill="9CC2E5" w:themeFill="accent1" w:themeFillTint="99"/>
          </w:tcPr>
          <w:p w:rsidR="007871BD" w:rsidRDefault="007871BD" w:rsidP="007158FC">
            <w:r w:rsidRPr="008F07B1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F07B1">
              <w:rPr>
                <w:b/>
              </w:rPr>
              <w:t>Vilket är vårt problem</w:t>
            </w:r>
            <w:r>
              <w:rPr>
                <w:b/>
              </w:rPr>
              <w:t>-</w:t>
            </w:r>
            <w:r w:rsidRPr="008F07B1">
              <w:rPr>
                <w:b/>
              </w:rPr>
              <w:t>område</w:t>
            </w:r>
            <w:r>
              <w:rPr>
                <w:b/>
              </w:rPr>
              <w:t xml:space="preserve"> och hur vet vi det?</w:t>
            </w:r>
          </w:p>
          <w:p w:rsidR="007871BD" w:rsidRDefault="007871BD" w:rsidP="007158FC">
            <w:r w:rsidRPr="008F07B1">
              <w:rPr>
                <w:sz w:val="20"/>
                <w:szCs w:val="20"/>
              </w:rPr>
              <w:t xml:space="preserve">(Något </w:t>
            </w:r>
            <w:r>
              <w:rPr>
                <w:sz w:val="20"/>
                <w:szCs w:val="20"/>
              </w:rPr>
              <w:t xml:space="preserve">som är kopplat till </w:t>
            </w:r>
            <w:r w:rsidRPr="008F07B1">
              <w:rPr>
                <w:sz w:val="20"/>
                <w:szCs w:val="20"/>
              </w:rPr>
              <w:t>resultat</w:t>
            </w:r>
            <w:r>
              <w:rPr>
                <w:sz w:val="20"/>
                <w:szCs w:val="20"/>
              </w:rPr>
              <w:t xml:space="preserve"> och måluppfyllelse</w:t>
            </w:r>
            <w:r w:rsidRPr="008F0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 som man i verksamheten kan göra något åt!</w:t>
            </w:r>
            <w:r w:rsidRPr="008F07B1">
              <w:rPr>
                <w:sz w:val="20"/>
                <w:szCs w:val="20"/>
              </w:rPr>
              <w:t>)</w:t>
            </w:r>
          </w:p>
        </w:tc>
        <w:tc>
          <w:tcPr>
            <w:tcW w:w="2785" w:type="dxa"/>
            <w:shd w:val="clear" w:color="auto" w:fill="9CC2E5" w:themeFill="accent1" w:themeFillTint="99"/>
          </w:tcPr>
          <w:p w:rsidR="007871BD" w:rsidRPr="00061248" w:rsidRDefault="007871BD" w:rsidP="007158F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061248">
              <w:rPr>
                <w:b/>
              </w:rPr>
              <w:t>Antaganden</w:t>
            </w:r>
            <w:r>
              <w:rPr>
                <w:b/>
              </w:rPr>
              <w:t xml:space="preserve"> </w:t>
            </w:r>
            <w:r w:rsidRPr="00061248">
              <w:rPr>
                <w:b/>
              </w:rPr>
              <w:t>– Vad tror vi att det beror på?</w:t>
            </w:r>
          </w:p>
          <w:p w:rsidR="007871BD" w:rsidRPr="00FA4088" w:rsidRDefault="007871BD" w:rsidP="007158FC">
            <w:pPr>
              <w:rPr>
                <w:sz w:val="20"/>
                <w:szCs w:val="20"/>
              </w:rPr>
            </w:pPr>
            <w:r w:rsidRPr="00FA4088">
              <w:rPr>
                <w:sz w:val="20"/>
                <w:szCs w:val="20"/>
              </w:rPr>
              <w:t>(Flera olika förklarings</w:t>
            </w:r>
            <w:r>
              <w:rPr>
                <w:sz w:val="20"/>
                <w:szCs w:val="20"/>
              </w:rPr>
              <w:softHyphen/>
            </w:r>
            <w:r w:rsidRPr="00FA4088">
              <w:rPr>
                <w:sz w:val="20"/>
                <w:szCs w:val="20"/>
              </w:rPr>
              <w:t>modeller</w:t>
            </w:r>
            <w:r>
              <w:rPr>
                <w:sz w:val="20"/>
                <w:szCs w:val="20"/>
              </w:rPr>
              <w:t>, på flera olika nivåer; organisation, undervisning och barn/elev.</w:t>
            </w:r>
            <w:r w:rsidRPr="00FA4088">
              <w:rPr>
                <w:sz w:val="20"/>
                <w:szCs w:val="20"/>
              </w:rPr>
              <w:t>)</w:t>
            </w:r>
          </w:p>
        </w:tc>
        <w:tc>
          <w:tcPr>
            <w:tcW w:w="2791" w:type="dxa"/>
            <w:shd w:val="clear" w:color="auto" w:fill="9CC2E5" w:themeFill="accent1" w:themeFillTint="99"/>
          </w:tcPr>
          <w:p w:rsidR="007871BD" w:rsidRPr="00061248" w:rsidRDefault="007871BD" w:rsidP="007158F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061248">
              <w:rPr>
                <w:b/>
              </w:rPr>
              <w:t>Vad hittar vi som stödjer våra antaganden?</w:t>
            </w:r>
          </w:p>
          <w:p w:rsidR="007871BD" w:rsidRPr="00FA4088" w:rsidRDefault="007871BD" w:rsidP="007158FC">
            <w:pPr>
              <w:rPr>
                <w:sz w:val="20"/>
                <w:szCs w:val="20"/>
              </w:rPr>
            </w:pPr>
            <w:r w:rsidRPr="00FA4088">
              <w:rPr>
                <w:sz w:val="20"/>
                <w:szCs w:val="20"/>
              </w:rPr>
              <w:t>(Erfarenheter, forskning, media</w:t>
            </w:r>
            <w:r>
              <w:rPr>
                <w:sz w:val="20"/>
                <w:szCs w:val="20"/>
              </w:rPr>
              <w:t>-</w:t>
            </w:r>
            <w:r w:rsidRPr="00FA4088">
              <w:rPr>
                <w:sz w:val="20"/>
                <w:szCs w:val="20"/>
              </w:rPr>
              <w:t>bilden, allmänna skoldebatten</w:t>
            </w:r>
            <w:r>
              <w:rPr>
                <w:sz w:val="20"/>
                <w:szCs w:val="20"/>
              </w:rPr>
              <w:t>, samtal med förskollärare/lärare och barn/elever, klagomål, utvecklingssamtal</w:t>
            </w:r>
            <w:r w:rsidRPr="00FA4088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19" w:type="dxa"/>
            <w:shd w:val="clear" w:color="auto" w:fill="9CC2E5" w:themeFill="accent1" w:themeFillTint="99"/>
          </w:tcPr>
          <w:p w:rsidR="007871BD" w:rsidRPr="00333EF9" w:rsidRDefault="007871BD" w:rsidP="007158FC">
            <w:pPr>
              <w:jc w:val="center"/>
              <w:rPr>
                <w:b/>
              </w:rPr>
            </w:pPr>
          </w:p>
        </w:tc>
        <w:tc>
          <w:tcPr>
            <w:tcW w:w="3194" w:type="dxa"/>
            <w:shd w:val="clear" w:color="auto" w:fill="9CC2E5" w:themeFill="accent1" w:themeFillTint="99"/>
          </w:tcPr>
          <w:p w:rsidR="007871BD" w:rsidRDefault="007871BD" w:rsidP="007158FC">
            <w:pPr>
              <w:rPr>
                <w:b/>
              </w:rPr>
            </w:pPr>
            <w:r>
              <w:rPr>
                <w:b/>
              </w:rPr>
              <w:t>4. Återkoppling. Vad tar vi med oss från andras respons på vårt resonemang.</w:t>
            </w:r>
          </w:p>
          <w:p w:rsidR="007871BD" w:rsidRPr="0011410F" w:rsidRDefault="007871BD" w:rsidP="007158FC">
            <w:pPr>
              <w:rPr>
                <w:sz w:val="20"/>
                <w:szCs w:val="20"/>
              </w:rPr>
            </w:pPr>
            <w:r w:rsidRPr="001141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Återkoppling kan arrangeras på olika sätt. Dels inom skolan och dels mellan skolor.</w:t>
            </w:r>
            <w:r w:rsidRPr="0011410F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  <w:shd w:val="clear" w:color="auto" w:fill="9CC2E5" w:themeFill="accent1" w:themeFillTint="99"/>
          </w:tcPr>
          <w:p w:rsidR="007871BD" w:rsidRPr="00061248" w:rsidRDefault="007871BD" w:rsidP="007158F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061248">
              <w:rPr>
                <w:b/>
              </w:rPr>
              <w:t>Olika sätt att komma till</w:t>
            </w:r>
            <w:r>
              <w:rPr>
                <w:b/>
              </w:rPr>
              <w:t xml:space="preserve"> </w:t>
            </w:r>
            <w:r w:rsidRPr="00061248">
              <w:rPr>
                <w:b/>
              </w:rPr>
              <w:t>rätta med problemet</w:t>
            </w:r>
            <w:r>
              <w:rPr>
                <w:b/>
              </w:rPr>
              <w:t>.</w:t>
            </w:r>
          </w:p>
          <w:p w:rsidR="007871BD" w:rsidRPr="00FA4088" w:rsidRDefault="007871BD" w:rsidP="00715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(Hitta flera insatser på varje nivå som på olika sätt skulle bidra till lösningar på problemet.)</w:t>
            </w:r>
          </w:p>
        </w:tc>
      </w:tr>
      <w:tr w:rsidR="007871BD" w:rsidTr="007871BD">
        <w:trPr>
          <w:trHeight w:val="1587"/>
        </w:trPr>
        <w:tc>
          <w:tcPr>
            <w:tcW w:w="2778" w:type="dxa"/>
            <w:vMerge w:val="restart"/>
          </w:tcPr>
          <w:p w:rsidR="007871BD" w:rsidRDefault="007871BD" w:rsidP="007158FC">
            <w:pPr>
              <w:rPr>
                <w:b/>
                <w:bCs/>
              </w:rPr>
            </w:pPr>
          </w:p>
          <w:p w:rsidR="007871BD" w:rsidRDefault="007871BD" w:rsidP="007158FC">
            <w:pPr>
              <w:rPr>
                <w:b/>
                <w:bCs/>
              </w:rPr>
            </w:pPr>
          </w:p>
          <w:p w:rsidR="007871BD" w:rsidRDefault="007871BD" w:rsidP="007158FC"/>
        </w:tc>
        <w:tc>
          <w:tcPr>
            <w:tcW w:w="2785" w:type="dxa"/>
            <w:vMerge w:val="restart"/>
          </w:tcPr>
          <w:p w:rsidR="007871BD" w:rsidRDefault="007871BD" w:rsidP="007158FC">
            <w:r>
              <w:t xml:space="preserve">Organisation: </w:t>
            </w:r>
          </w:p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>
            <w:r>
              <w:t>Undervisning:</w:t>
            </w:r>
          </w:p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>
            <w:r>
              <w:t>Barn/elev:</w:t>
            </w:r>
          </w:p>
          <w:p w:rsidR="007871BD" w:rsidRDefault="007871BD" w:rsidP="007158FC"/>
          <w:p w:rsidR="007871BD" w:rsidRDefault="007871BD" w:rsidP="007158FC"/>
        </w:tc>
        <w:tc>
          <w:tcPr>
            <w:tcW w:w="2791" w:type="dxa"/>
          </w:tcPr>
          <w:p w:rsidR="007871BD" w:rsidRDefault="007871BD" w:rsidP="007158FC"/>
        </w:tc>
        <w:tc>
          <w:tcPr>
            <w:tcW w:w="419" w:type="dxa"/>
            <w:shd w:val="clear" w:color="auto" w:fill="9CC2E5" w:themeFill="accent1" w:themeFillTint="99"/>
          </w:tcPr>
          <w:p w:rsidR="007871BD" w:rsidRPr="00333EF9" w:rsidRDefault="007871BD" w:rsidP="007158FC">
            <w:pPr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7871BD" w:rsidRDefault="007871BD" w:rsidP="007158FC"/>
        </w:tc>
        <w:tc>
          <w:tcPr>
            <w:tcW w:w="3190" w:type="dxa"/>
            <w:vMerge w:val="restart"/>
          </w:tcPr>
          <w:p w:rsidR="007871BD" w:rsidRDefault="007871BD" w:rsidP="007158FC">
            <w:r>
              <w:t xml:space="preserve">Organisation </w:t>
            </w:r>
          </w:p>
        </w:tc>
      </w:tr>
      <w:tr w:rsidR="007871BD" w:rsidTr="007871BD">
        <w:trPr>
          <w:trHeight w:val="1587"/>
        </w:trPr>
        <w:tc>
          <w:tcPr>
            <w:tcW w:w="2778" w:type="dxa"/>
            <w:vMerge/>
          </w:tcPr>
          <w:p w:rsidR="007871BD" w:rsidRDefault="007871BD" w:rsidP="007158FC"/>
        </w:tc>
        <w:tc>
          <w:tcPr>
            <w:tcW w:w="2785" w:type="dxa"/>
            <w:vMerge/>
          </w:tcPr>
          <w:p w:rsidR="007871BD" w:rsidRDefault="007871BD" w:rsidP="007158FC"/>
        </w:tc>
        <w:tc>
          <w:tcPr>
            <w:tcW w:w="2791" w:type="dxa"/>
          </w:tcPr>
          <w:p w:rsidR="007871BD" w:rsidRDefault="007871BD" w:rsidP="007158FC"/>
        </w:tc>
        <w:tc>
          <w:tcPr>
            <w:tcW w:w="419" w:type="dxa"/>
            <w:shd w:val="clear" w:color="auto" w:fill="9CC2E5" w:themeFill="accent1" w:themeFillTint="99"/>
          </w:tcPr>
          <w:p w:rsidR="007871BD" w:rsidRPr="00333EF9" w:rsidRDefault="007871BD" w:rsidP="007158FC">
            <w:pPr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7871BD" w:rsidRDefault="007871BD" w:rsidP="007158FC"/>
        </w:tc>
        <w:tc>
          <w:tcPr>
            <w:tcW w:w="3190" w:type="dxa"/>
            <w:vMerge/>
          </w:tcPr>
          <w:p w:rsidR="007871BD" w:rsidRDefault="007871BD" w:rsidP="007158FC"/>
        </w:tc>
      </w:tr>
      <w:tr w:rsidR="007871BD" w:rsidTr="007871BD">
        <w:trPr>
          <w:trHeight w:val="1587"/>
        </w:trPr>
        <w:tc>
          <w:tcPr>
            <w:tcW w:w="2778" w:type="dxa"/>
            <w:vMerge/>
          </w:tcPr>
          <w:p w:rsidR="007871BD" w:rsidRDefault="007871BD" w:rsidP="007158FC"/>
        </w:tc>
        <w:tc>
          <w:tcPr>
            <w:tcW w:w="2785" w:type="dxa"/>
            <w:vMerge/>
          </w:tcPr>
          <w:p w:rsidR="007871BD" w:rsidRDefault="007871BD" w:rsidP="007158FC"/>
        </w:tc>
        <w:tc>
          <w:tcPr>
            <w:tcW w:w="2791" w:type="dxa"/>
          </w:tcPr>
          <w:p w:rsidR="007871BD" w:rsidRDefault="007871BD" w:rsidP="007158FC"/>
        </w:tc>
        <w:tc>
          <w:tcPr>
            <w:tcW w:w="419" w:type="dxa"/>
            <w:shd w:val="clear" w:color="auto" w:fill="9CC2E5" w:themeFill="accent1" w:themeFillTint="99"/>
          </w:tcPr>
          <w:p w:rsidR="007871BD" w:rsidRPr="00333EF9" w:rsidRDefault="007871BD" w:rsidP="007158FC">
            <w:pPr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7871BD" w:rsidRDefault="007871BD" w:rsidP="007158FC"/>
        </w:tc>
        <w:tc>
          <w:tcPr>
            <w:tcW w:w="3190" w:type="dxa"/>
            <w:vMerge w:val="restart"/>
          </w:tcPr>
          <w:p w:rsidR="007871BD" w:rsidRDefault="007871BD" w:rsidP="007158FC">
            <w:r>
              <w:t>Undervisning</w:t>
            </w:r>
          </w:p>
        </w:tc>
      </w:tr>
      <w:tr w:rsidR="007871BD" w:rsidTr="007871BD">
        <w:trPr>
          <w:trHeight w:val="1587"/>
        </w:trPr>
        <w:tc>
          <w:tcPr>
            <w:tcW w:w="2778" w:type="dxa"/>
            <w:vMerge/>
          </w:tcPr>
          <w:p w:rsidR="007871BD" w:rsidRDefault="007871BD" w:rsidP="007158FC"/>
        </w:tc>
        <w:tc>
          <w:tcPr>
            <w:tcW w:w="2785" w:type="dxa"/>
            <w:vMerge/>
          </w:tcPr>
          <w:p w:rsidR="007871BD" w:rsidRDefault="007871BD" w:rsidP="007158FC"/>
        </w:tc>
        <w:tc>
          <w:tcPr>
            <w:tcW w:w="2791" w:type="dxa"/>
          </w:tcPr>
          <w:p w:rsidR="007871BD" w:rsidRDefault="007871BD" w:rsidP="007158FC"/>
        </w:tc>
        <w:tc>
          <w:tcPr>
            <w:tcW w:w="419" w:type="dxa"/>
            <w:shd w:val="clear" w:color="auto" w:fill="9CC2E5" w:themeFill="accent1" w:themeFillTint="99"/>
          </w:tcPr>
          <w:p w:rsidR="007871BD" w:rsidRPr="00333EF9" w:rsidRDefault="007871BD" w:rsidP="007158FC">
            <w:pPr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7871BD" w:rsidRDefault="007871BD" w:rsidP="007158FC"/>
        </w:tc>
        <w:tc>
          <w:tcPr>
            <w:tcW w:w="3190" w:type="dxa"/>
            <w:vMerge/>
          </w:tcPr>
          <w:p w:rsidR="007871BD" w:rsidRDefault="007871BD" w:rsidP="007158FC"/>
        </w:tc>
      </w:tr>
    </w:tbl>
    <w:p w:rsidR="007871BD" w:rsidRDefault="007871BD" w:rsidP="007871BD">
      <w:pPr>
        <w:rPr>
          <w:sz w:val="18"/>
          <w:szCs w:val="18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5157"/>
      </w:tblGrid>
      <w:tr w:rsidR="007871BD" w:rsidRPr="0002121A" w:rsidTr="007158FC">
        <w:tc>
          <w:tcPr>
            <w:tcW w:w="15307" w:type="dxa"/>
            <w:shd w:val="clear" w:color="auto" w:fill="D9D9D9" w:themeFill="background1" w:themeFillShade="D9"/>
          </w:tcPr>
          <w:p w:rsidR="007871BD" w:rsidRPr="0002121A" w:rsidRDefault="007871BD" w:rsidP="007158FC">
            <w:pPr>
              <w:rPr>
                <w:b/>
              </w:rPr>
            </w:pPr>
            <w:r w:rsidRPr="0002121A">
              <w:rPr>
                <w:b/>
              </w:rPr>
              <w:t>Vad behöver vi ta reda på? Vad behöver vi lära oss?</w:t>
            </w:r>
            <w:r>
              <w:rPr>
                <w:b/>
              </w:rPr>
              <w:t xml:space="preserve"> </w:t>
            </w:r>
            <w:r w:rsidRPr="0002121A">
              <w:rPr>
                <w:sz w:val="20"/>
                <w:szCs w:val="20"/>
              </w:rPr>
              <w:t>(Här dokumenteras insatser för att lära nytt eller att ta reda på mer)</w:t>
            </w:r>
          </w:p>
        </w:tc>
      </w:tr>
      <w:tr w:rsidR="007871BD" w:rsidRPr="0002121A" w:rsidTr="007158FC">
        <w:tc>
          <w:tcPr>
            <w:tcW w:w="15307" w:type="dxa"/>
          </w:tcPr>
          <w:p w:rsidR="007871BD" w:rsidRPr="0002121A" w:rsidRDefault="007871BD" w:rsidP="007158FC">
            <w:pPr>
              <w:rPr>
                <w:sz w:val="20"/>
                <w:szCs w:val="20"/>
              </w:rPr>
            </w:pPr>
            <w:r w:rsidRPr="0002121A">
              <w:rPr>
                <w:sz w:val="20"/>
                <w:szCs w:val="20"/>
              </w:rPr>
              <w:t xml:space="preserve">(I </w:t>
            </w:r>
            <w:r w:rsidRPr="00D2175D">
              <w:rPr>
                <w:b/>
                <w:sz w:val="20"/>
                <w:szCs w:val="20"/>
              </w:rPr>
              <w:t>alla</w:t>
            </w:r>
            <w:r>
              <w:rPr>
                <w:sz w:val="20"/>
                <w:szCs w:val="20"/>
              </w:rPr>
              <w:t xml:space="preserve"> </w:t>
            </w:r>
            <w:r w:rsidRPr="0002121A">
              <w:rPr>
                <w:sz w:val="20"/>
                <w:szCs w:val="20"/>
              </w:rPr>
              <w:t>steg</w:t>
            </w:r>
            <w:r>
              <w:rPr>
                <w:sz w:val="20"/>
                <w:szCs w:val="20"/>
              </w:rPr>
              <w:t xml:space="preserve"> i mallen</w:t>
            </w:r>
            <w:r w:rsidRPr="0002121A">
              <w:rPr>
                <w:sz w:val="20"/>
                <w:szCs w:val="20"/>
              </w:rPr>
              <w:t xml:space="preserve"> kan det finnas behov</w:t>
            </w:r>
            <w:r>
              <w:rPr>
                <w:sz w:val="20"/>
                <w:szCs w:val="20"/>
              </w:rPr>
              <w:t xml:space="preserve"> av</w:t>
            </w:r>
            <w:r w:rsidRPr="0002121A">
              <w:rPr>
                <w:sz w:val="20"/>
                <w:szCs w:val="20"/>
              </w:rPr>
              <w:t xml:space="preserve"> att undersöka</w:t>
            </w:r>
            <w:r>
              <w:rPr>
                <w:sz w:val="20"/>
                <w:szCs w:val="20"/>
              </w:rPr>
              <w:t xml:space="preserve"> vidare</w:t>
            </w:r>
            <w:r w:rsidRPr="0002121A">
              <w:rPr>
                <w:sz w:val="20"/>
                <w:szCs w:val="20"/>
              </w:rPr>
              <w:t xml:space="preserve"> eller lära sig mer. Detta kan formuleras här.)</w:t>
            </w:r>
          </w:p>
          <w:p w:rsidR="007871BD" w:rsidRDefault="007871BD" w:rsidP="007158FC"/>
          <w:p w:rsidR="007871BD" w:rsidRPr="0002121A" w:rsidRDefault="007871BD" w:rsidP="007158FC"/>
        </w:tc>
      </w:tr>
    </w:tbl>
    <w:p w:rsidR="007871BD" w:rsidRPr="00660718" w:rsidRDefault="007871BD" w:rsidP="007871BD">
      <w:pPr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57"/>
      </w:tblGrid>
      <w:tr w:rsidR="007871BD" w:rsidTr="007158FC">
        <w:tc>
          <w:tcPr>
            <w:tcW w:w="15307" w:type="dxa"/>
            <w:shd w:val="clear" w:color="auto" w:fill="D9D9D9" w:themeFill="background1" w:themeFillShade="D9"/>
          </w:tcPr>
          <w:p w:rsidR="007871BD" w:rsidRPr="00061248" w:rsidRDefault="007871BD" w:rsidP="007158FC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061248">
              <w:rPr>
                <w:b/>
              </w:rPr>
              <w:t>Vad väljer vi att göra först och hur går vi till väga?</w:t>
            </w:r>
          </w:p>
        </w:tc>
      </w:tr>
      <w:tr w:rsidR="007871BD" w:rsidTr="007158FC">
        <w:tc>
          <w:tcPr>
            <w:tcW w:w="15307" w:type="dxa"/>
          </w:tcPr>
          <w:p w:rsidR="007871BD" w:rsidRDefault="007871BD" w:rsidP="007158FC">
            <w:r>
              <w:t>Organisation och rutiner:</w:t>
            </w:r>
          </w:p>
          <w:p w:rsidR="007871BD" w:rsidRDefault="007871BD" w:rsidP="007158FC"/>
          <w:p w:rsidR="007871BD" w:rsidRDefault="007871BD" w:rsidP="007158FC">
            <w:r>
              <w:t>Undervisningspraktik:</w:t>
            </w:r>
          </w:p>
          <w:p w:rsidR="007871BD" w:rsidRDefault="007871BD" w:rsidP="007158FC"/>
          <w:p w:rsidR="007871BD" w:rsidRDefault="007871BD" w:rsidP="007158FC"/>
        </w:tc>
      </w:tr>
    </w:tbl>
    <w:p w:rsidR="007871BD" w:rsidRDefault="007871BD" w:rsidP="007871BD">
      <w:pPr>
        <w:pStyle w:val="Rubrik1"/>
        <w:spacing w:before="240"/>
      </w:pPr>
      <w:r>
        <w:t>Uppföljning</w:t>
      </w:r>
    </w:p>
    <w:p w:rsidR="007871BD" w:rsidRDefault="007871BD" w:rsidP="007871BD">
      <w:r w:rsidRPr="00333EF9">
        <w:t>Här gör</w:t>
      </w:r>
      <w:r>
        <w:t>s</w:t>
      </w:r>
      <w:r w:rsidRPr="00333EF9">
        <w:t xml:space="preserve"> en uppföljning av de </w:t>
      </w:r>
      <w:r>
        <w:t>insatser eller det utvecklingsarbete ni valde att genomföra</w:t>
      </w:r>
      <w:r w:rsidRPr="00333EF9">
        <w:t>.</w:t>
      </w:r>
    </w:p>
    <w:p w:rsidR="007871BD" w:rsidRDefault="007871BD" w:rsidP="007871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57"/>
      </w:tblGrid>
      <w:tr w:rsidR="007871BD" w:rsidTr="007158FC">
        <w:tc>
          <w:tcPr>
            <w:tcW w:w="15307" w:type="dxa"/>
            <w:shd w:val="clear" w:color="auto" w:fill="D9D9D9" w:themeFill="background1" w:themeFillShade="D9"/>
          </w:tcPr>
          <w:p w:rsidR="007871BD" w:rsidRPr="00FA4088" w:rsidRDefault="007871BD" w:rsidP="007158F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7. </w:t>
            </w:r>
            <w:r w:rsidRPr="00061248">
              <w:rPr>
                <w:b/>
              </w:rPr>
              <w:t>Vad gjorde vi</w:t>
            </w:r>
            <w:r>
              <w:rPr>
                <w:b/>
              </w:rPr>
              <w:t xml:space="preserve"> faktiskt</w:t>
            </w:r>
            <w:r w:rsidRPr="00061248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FA4088">
              <w:rPr>
                <w:sz w:val="20"/>
                <w:szCs w:val="20"/>
              </w:rPr>
              <w:t xml:space="preserve">(Beskriv kort de insatser som </w:t>
            </w:r>
            <w:r>
              <w:rPr>
                <w:sz w:val="20"/>
                <w:szCs w:val="20"/>
              </w:rPr>
              <w:t xml:space="preserve">faktiskt </w:t>
            </w:r>
            <w:r w:rsidRPr="00FA4088">
              <w:rPr>
                <w:sz w:val="20"/>
                <w:szCs w:val="20"/>
              </w:rPr>
              <w:t>genomfördes)</w:t>
            </w:r>
          </w:p>
        </w:tc>
      </w:tr>
      <w:tr w:rsidR="007871BD" w:rsidTr="007158FC">
        <w:tc>
          <w:tcPr>
            <w:tcW w:w="15307" w:type="dxa"/>
          </w:tcPr>
          <w:p w:rsidR="007871BD" w:rsidRDefault="007871BD" w:rsidP="007158FC">
            <w:r>
              <w:t>Organisation och rutiner:</w:t>
            </w:r>
          </w:p>
          <w:p w:rsidR="007871BD" w:rsidRDefault="007871BD" w:rsidP="007158FC"/>
          <w:p w:rsidR="007871BD" w:rsidRDefault="007871BD" w:rsidP="007158FC">
            <w:r>
              <w:t>Undervisningspraktik:</w:t>
            </w:r>
          </w:p>
          <w:p w:rsidR="007871BD" w:rsidRDefault="007871BD" w:rsidP="007158FC"/>
          <w:p w:rsidR="007871BD" w:rsidRDefault="007871BD" w:rsidP="007158FC"/>
        </w:tc>
      </w:tr>
      <w:tr w:rsidR="007871BD" w:rsidTr="007158FC">
        <w:tc>
          <w:tcPr>
            <w:tcW w:w="15307" w:type="dxa"/>
            <w:shd w:val="clear" w:color="auto" w:fill="D9D9D9" w:themeFill="background1" w:themeFillShade="D9"/>
          </w:tcPr>
          <w:p w:rsidR="007871BD" w:rsidRPr="0002121A" w:rsidRDefault="007871BD" w:rsidP="007158FC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061248">
              <w:rPr>
                <w:b/>
              </w:rPr>
              <w:t>Hur blev det? Vad noterade vi?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(Här värderar v</w:t>
            </w:r>
            <w:r w:rsidRPr="00FA4088">
              <w:rPr>
                <w:sz w:val="20"/>
                <w:szCs w:val="20"/>
              </w:rPr>
              <w:t>i resultaten i förhållande till de genomföra insatserna)</w:t>
            </w:r>
          </w:p>
        </w:tc>
      </w:tr>
      <w:tr w:rsidR="007871BD" w:rsidTr="007158FC">
        <w:tc>
          <w:tcPr>
            <w:tcW w:w="15307" w:type="dxa"/>
          </w:tcPr>
          <w:p w:rsidR="007871BD" w:rsidRDefault="007871BD" w:rsidP="007158FC">
            <w:r>
              <w:t>Organisation och rutiner:</w:t>
            </w:r>
          </w:p>
          <w:p w:rsidR="007871BD" w:rsidRDefault="007871BD" w:rsidP="007158FC"/>
          <w:p w:rsidR="007871BD" w:rsidRDefault="007871BD" w:rsidP="007158FC">
            <w:r>
              <w:t>Undervisningspraktik:</w:t>
            </w:r>
          </w:p>
          <w:p w:rsidR="007871BD" w:rsidRDefault="007871BD" w:rsidP="007158FC"/>
          <w:p w:rsidR="007871BD" w:rsidRDefault="007871BD" w:rsidP="007158FC">
            <w:r>
              <w:t>Barns/elevers lärande/engagemang/motivation:</w:t>
            </w:r>
          </w:p>
          <w:p w:rsidR="007871BD" w:rsidRDefault="007871BD" w:rsidP="007158FC"/>
          <w:p w:rsidR="007871BD" w:rsidRDefault="007871BD" w:rsidP="007158FC"/>
        </w:tc>
      </w:tr>
      <w:tr w:rsidR="007871BD" w:rsidTr="007158FC">
        <w:tc>
          <w:tcPr>
            <w:tcW w:w="15307" w:type="dxa"/>
            <w:shd w:val="clear" w:color="auto" w:fill="D9D9D9" w:themeFill="background1" w:themeFillShade="D9"/>
          </w:tcPr>
          <w:p w:rsidR="007871BD" w:rsidRPr="00061248" w:rsidRDefault="007871BD" w:rsidP="007158FC">
            <w:pPr>
              <w:tabs>
                <w:tab w:val="left" w:pos="2415"/>
              </w:tabs>
              <w:rPr>
                <w:b/>
              </w:rPr>
            </w:pPr>
            <w:r>
              <w:rPr>
                <w:b/>
              </w:rPr>
              <w:t xml:space="preserve">9. </w:t>
            </w:r>
            <w:r w:rsidRPr="00061248">
              <w:rPr>
                <w:b/>
              </w:rPr>
              <w:t>Vilka lärdomar har vi dragit?</w:t>
            </w:r>
            <w:r>
              <w:rPr>
                <w:b/>
              </w:rPr>
              <w:t xml:space="preserve"> Hur kan vi sprida våra lärdomar?</w:t>
            </w:r>
          </w:p>
        </w:tc>
      </w:tr>
      <w:tr w:rsidR="007871BD" w:rsidTr="007158FC">
        <w:tc>
          <w:tcPr>
            <w:tcW w:w="15307" w:type="dxa"/>
          </w:tcPr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</w:tc>
      </w:tr>
      <w:tr w:rsidR="007871BD" w:rsidTr="007158FC">
        <w:tc>
          <w:tcPr>
            <w:tcW w:w="15307" w:type="dxa"/>
            <w:shd w:val="clear" w:color="auto" w:fill="D9D9D9" w:themeFill="background1" w:themeFillShade="D9"/>
          </w:tcPr>
          <w:p w:rsidR="007871BD" w:rsidRPr="00061248" w:rsidRDefault="007871BD" w:rsidP="007158FC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061248">
              <w:rPr>
                <w:b/>
              </w:rPr>
              <w:t>Hur vill vi gå vidare?</w:t>
            </w:r>
            <w:r>
              <w:rPr>
                <w:b/>
              </w:rPr>
              <w:t xml:space="preserve"> Hur kan våra lärdomar användas i andra delar av vår verksamhet?</w:t>
            </w:r>
          </w:p>
        </w:tc>
      </w:tr>
      <w:tr w:rsidR="007871BD" w:rsidTr="007158FC">
        <w:tc>
          <w:tcPr>
            <w:tcW w:w="15307" w:type="dxa"/>
          </w:tcPr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  <w:p w:rsidR="007871BD" w:rsidRDefault="007871BD" w:rsidP="007158FC"/>
        </w:tc>
      </w:tr>
      <w:tr w:rsidR="007871BD" w:rsidTr="007871BD">
        <w:tc>
          <w:tcPr>
            <w:tcW w:w="15307" w:type="dxa"/>
            <w:shd w:val="clear" w:color="auto" w:fill="9CC2E5" w:themeFill="accent1" w:themeFillTint="99"/>
          </w:tcPr>
          <w:p w:rsidR="007871BD" w:rsidRPr="00061248" w:rsidRDefault="007871BD" w:rsidP="007158FC">
            <w:pPr>
              <w:rPr>
                <w:b/>
              </w:rPr>
            </w:pPr>
            <w:bookmarkStart w:id="0" w:name="_GoBack" w:colFirst="0" w:colLast="0"/>
          </w:p>
        </w:tc>
      </w:tr>
      <w:bookmarkEnd w:id="0"/>
    </w:tbl>
    <w:p w:rsidR="007871BD" w:rsidRDefault="007871BD" w:rsidP="007871BD"/>
    <w:p w:rsidR="009810C9" w:rsidRDefault="009810C9"/>
    <w:sectPr w:rsidR="009810C9" w:rsidSect="005A6196">
      <w:pgSz w:w="16839" w:h="11907" w:orient="landscape" w:code="9"/>
      <w:pgMar w:top="709" w:right="82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BD"/>
    <w:rsid w:val="007871BD"/>
    <w:rsid w:val="009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54F1"/>
  <w15:chartTrackingRefBased/>
  <w15:docId w15:val="{93936B14-297E-43A3-9DA7-E8EDD22B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71B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87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871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v-SE"/>
    </w:rPr>
  </w:style>
  <w:style w:type="table" w:styleId="Tabellrutnt">
    <w:name w:val="Table Grid"/>
    <w:basedOn w:val="Normaltabell"/>
    <w:rsid w:val="007871B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7871B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Mall som stöd för ett forskningsbaserat arbetssätt i skolan</vt:lpstr>
      <vt:lpstr>Uppföljning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Lundqvist</dc:creator>
  <cp:keywords/>
  <dc:description/>
  <cp:lastModifiedBy>Catarina Lundqvist</cp:lastModifiedBy>
  <cp:revision>1</cp:revision>
  <dcterms:created xsi:type="dcterms:W3CDTF">2017-01-26T10:12:00Z</dcterms:created>
  <dcterms:modified xsi:type="dcterms:W3CDTF">2017-01-26T10:15:00Z</dcterms:modified>
</cp:coreProperties>
</file>